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F9E" w:rsidRDefault="003A207A">
      <w:pPr>
        <w:autoSpaceDE w:val="0"/>
        <w:spacing w:line="200" w:lineRule="exact"/>
      </w:pPr>
      <w:r w:rsidRPr="00794093">
        <w:rPr>
          <w:b/>
          <w:noProof/>
          <w:sz w:val="22"/>
          <w:szCs w:val="22"/>
          <w:highlight w:val="yellow"/>
          <w:u w:val="single" w:color="000000"/>
          <w:lang w:eastAsia="it-IT"/>
        </w:rPr>
        <mc:AlternateContent>
          <mc:Choice Requires="wps">
            <w:drawing>
              <wp:anchor distT="0" distB="0" distL="114300" distR="114300" simplePos="0" relativeHeight="251659264" behindDoc="0" locked="0" layoutInCell="1" allowOverlap="1" wp14:anchorId="7CDFD2AB" wp14:editId="31A1F56A">
                <wp:simplePos x="0" y="0"/>
                <wp:positionH relativeFrom="column">
                  <wp:posOffset>5279390</wp:posOffset>
                </wp:positionH>
                <wp:positionV relativeFrom="paragraph">
                  <wp:posOffset>-473710</wp:posOffset>
                </wp:positionV>
                <wp:extent cx="1219200" cy="1403985"/>
                <wp:effectExtent l="0" t="0" r="1905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solidFill>
                          <a:srgbClr val="FFFFFF"/>
                        </a:solidFill>
                        <a:ln w="9525">
                          <a:solidFill>
                            <a:srgbClr val="000000"/>
                          </a:solidFill>
                          <a:miter lim="800000"/>
                          <a:headEnd/>
                          <a:tailEnd/>
                        </a:ln>
                      </wps:spPr>
                      <wps:txbx>
                        <w:txbxContent>
                          <w:p w:rsidR="003A207A" w:rsidRPr="00794093" w:rsidRDefault="003A207A" w:rsidP="003A207A">
                            <w:pPr>
                              <w:jc w:val="right"/>
                            </w:pPr>
                            <w:r w:rsidRPr="00794093">
                              <w:t xml:space="preserve">Allegato n. </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15.7pt;margin-top:-37.3pt;width: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">
                <v:textbox style="mso-fit-shape-to-text:t">
                  <w:txbxContent>
                    <w:p w:rsidR="003A207A" w:rsidRPr="00794093" w:rsidRDefault="003A207A" w:rsidP="003A207A">
                      <w:pPr>
                        <w:jc w:val="right"/>
                      </w:pPr>
                      <w:r w:rsidRPr="00794093">
                        <w:t xml:space="preserve">Allegato n. </w:t>
                      </w:r>
                      <w:r>
                        <w:t>4</w:t>
                      </w:r>
                    </w:p>
                  </w:txbxContent>
                </v:textbox>
              </v:shape>
            </w:pict>
          </mc:Fallback>
        </mc:AlternateConten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0B0E5F" w:rsidRPr="008A7ECE" w:rsidRDefault="000B0E5F" w:rsidP="000B0E5F">
      <w:pPr>
        <w:ind w:left="4248"/>
        <w:rPr>
          <w:sz w:val="22"/>
          <w:szCs w:val="22"/>
        </w:rPr>
      </w:pPr>
      <w:r w:rsidRPr="008A7ECE">
        <w:rPr>
          <w:sz w:val="22"/>
          <w:szCs w:val="22"/>
        </w:rPr>
        <w:t xml:space="preserve">Spett.le  </w:t>
      </w:r>
    </w:p>
    <w:p w:rsidR="000B0E5F" w:rsidRPr="008A7ECE" w:rsidRDefault="000B0E5F" w:rsidP="000B0E5F">
      <w:pPr>
        <w:ind w:left="4248"/>
        <w:rPr>
          <w:sz w:val="22"/>
          <w:szCs w:val="22"/>
        </w:rPr>
      </w:pPr>
      <w:r w:rsidRPr="008A7ECE">
        <w:rPr>
          <w:sz w:val="22"/>
          <w:szCs w:val="22"/>
        </w:rPr>
        <w:t xml:space="preserve">Comune di </w:t>
      </w:r>
      <w:r w:rsidR="00B34EF6">
        <w:rPr>
          <w:sz w:val="22"/>
          <w:szCs w:val="22"/>
        </w:rPr>
        <w:t>Troia</w:t>
      </w:r>
    </w:p>
    <w:p w:rsidR="000B0E5F" w:rsidRPr="008A7ECE" w:rsidRDefault="000B0E5F" w:rsidP="000B0E5F">
      <w:pPr>
        <w:ind w:left="4248"/>
        <w:rPr>
          <w:sz w:val="22"/>
          <w:szCs w:val="22"/>
        </w:rPr>
      </w:pPr>
      <w:r w:rsidRPr="008A7ECE">
        <w:rPr>
          <w:sz w:val="22"/>
          <w:szCs w:val="22"/>
        </w:rPr>
        <w:t xml:space="preserve">Comune capofila dell'Ambito Territoriale </w:t>
      </w:r>
      <w:r w:rsidR="00B34EF6">
        <w:rPr>
          <w:sz w:val="22"/>
          <w:szCs w:val="22"/>
        </w:rPr>
        <w:t>di Troia</w:t>
      </w:r>
    </w:p>
    <w:p w:rsidR="000B0E5F" w:rsidRPr="008A7ECE" w:rsidRDefault="00B34EF6" w:rsidP="000B0E5F">
      <w:pPr>
        <w:ind w:left="4248"/>
        <w:rPr>
          <w:sz w:val="22"/>
          <w:szCs w:val="22"/>
        </w:rPr>
      </w:pPr>
      <w:r>
        <w:rPr>
          <w:sz w:val="22"/>
          <w:szCs w:val="22"/>
        </w:rPr>
        <w:t>Via Regina Margherita, n. 80</w:t>
      </w:r>
    </w:p>
    <w:p w:rsidR="000B0E5F" w:rsidRPr="008A7ECE" w:rsidRDefault="00B34EF6" w:rsidP="000B0E5F">
      <w:pPr>
        <w:spacing w:after="140"/>
        <w:ind w:left="4248" w:right="-1"/>
        <w:rPr>
          <w:sz w:val="22"/>
          <w:szCs w:val="22"/>
        </w:rPr>
      </w:pPr>
      <w:r>
        <w:rPr>
          <w:b/>
          <w:sz w:val="22"/>
          <w:szCs w:val="22"/>
          <w:u w:val="single" w:color="000000"/>
        </w:rPr>
        <w:t>71029  TROIA</w:t>
      </w:r>
    </w:p>
    <w:p w:rsidR="000B0E5F" w:rsidRPr="008A7ECE" w:rsidRDefault="000B0E5F" w:rsidP="000B0E5F">
      <w:pPr>
        <w:spacing w:after="140"/>
        <w:ind w:left="10" w:right="-1" w:hanging="10"/>
        <w:jc w:val="right"/>
        <w:rPr>
          <w:sz w:val="22"/>
          <w:szCs w:val="22"/>
        </w:rPr>
      </w:pPr>
      <w:r w:rsidRPr="008A7ECE">
        <w:rPr>
          <w:sz w:val="22"/>
          <w:szCs w:val="22"/>
        </w:rPr>
        <w:t xml:space="preserve"> </w:t>
      </w:r>
    </w:p>
    <w:p w:rsidR="00C66937" w:rsidRDefault="0019770E" w:rsidP="00F125F7">
      <w:pPr>
        <w:jc w:val="center"/>
        <w:rPr>
          <w:b/>
          <w:sz w:val="22"/>
          <w:szCs w:val="22"/>
        </w:rPr>
      </w:pPr>
      <w:r w:rsidRPr="0019770E">
        <w:rPr>
          <w:b/>
          <w:sz w:val="22"/>
          <w:szCs w:val="22"/>
        </w:rPr>
        <w:t xml:space="preserve">PROCEDURA </w:t>
      </w:r>
      <w:r w:rsidR="00F125F7">
        <w:rPr>
          <w:b/>
          <w:sz w:val="22"/>
          <w:szCs w:val="22"/>
        </w:rPr>
        <w:t>RISTRETTA</w:t>
      </w:r>
      <w:r w:rsidRPr="0019770E">
        <w:rPr>
          <w:b/>
          <w:sz w:val="22"/>
          <w:szCs w:val="22"/>
        </w:rPr>
        <w:t xml:space="preserve"> PER L’AFFIDAMENTO DE</w:t>
      </w:r>
      <w:r w:rsidR="00F125F7">
        <w:rPr>
          <w:b/>
          <w:sz w:val="22"/>
          <w:szCs w:val="22"/>
        </w:rPr>
        <w:t>I SERVIZI CONGIUNTI DI TELESOCCORSO, TELECONTROLLO E TELECONFORTO</w:t>
      </w:r>
    </w:p>
    <w:p w:rsidR="0019770E" w:rsidRDefault="00B85CE9" w:rsidP="003A207A">
      <w:pPr>
        <w:jc w:val="center"/>
        <w:rPr>
          <w:b/>
          <w:bCs/>
          <w:sz w:val="22"/>
          <w:szCs w:val="22"/>
        </w:rPr>
      </w:pPr>
      <w:r>
        <w:rPr>
          <w:b/>
          <w:sz w:val="22"/>
          <w:szCs w:val="22"/>
        </w:rPr>
        <w:t xml:space="preserve">DELL’AMBITO TERRITORIALE </w:t>
      </w:r>
      <w:r w:rsidR="00B34EF6">
        <w:rPr>
          <w:b/>
          <w:sz w:val="22"/>
          <w:szCs w:val="22"/>
        </w:rPr>
        <w:t>di TROIA</w:t>
      </w:r>
    </w:p>
    <w:p w:rsidR="00E34B38" w:rsidRPr="00E34B38" w:rsidRDefault="00D26728" w:rsidP="00E34B38">
      <w:pPr>
        <w:jc w:val="center"/>
        <w:rPr>
          <w:b/>
          <w:sz w:val="22"/>
        </w:rPr>
      </w:pPr>
      <w:r>
        <w:rPr>
          <w:b/>
          <w:sz w:val="22"/>
        </w:rPr>
        <w:t xml:space="preserve">  CI</w:t>
      </w:r>
      <w:r w:rsidR="00E34B38" w:rsidRPr="00E34B38">
        <w:rPr>
          <w:b/>
          <w:sz w:val="22"/>
        </w:rPr>
        <w:t xml:space="preserve">G: </w:t>
      </w:r>
      <w:r w:rsidR="00B34EF6">
        <w:rPr>
          <w:b/>
          <w:sz w:val="22"/>
        </w:rPr>
        <w:t>____________________</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w:t>
      </w:r>
      <w:bookmarkStart w:id="0" w:name="_GoBack"/>
      <w:r w:rsidR="00302F9E" w:rsidRPr="000B0E5F">
        <w:rPr>
          <w:sz w:val="22"/>
          <w:szCs w:val="22"/>
        </w:rPr>
        <w:t>7</w:t>
      </w:r>
      <w:bookmarkEnd w:id="0"/>
      <w:r w:rsidR="00302F9E" w:rsidRPr="000B0E5F">
        <w:rPr>
          <w:sz w:val="22"/>
          <w:szCs w:val="22"/>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r w:rsidRPr="000B0E5F">
        <w:rPr>
          <w:sz w:val="22"/>
          <w:szCs w:val="22"/>
        </w:rPr>
        <w:t>che i requisiti di ordine speciale prescritti nel bando di gara di cui il concorrente è carente, e dei quali si avvale per poter essere ammesso alla gara ai sensi dell’art.</w:t>
      </w:r>
      <w:r w:rsidR="00624937">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624937">
        <w:rPr>
          <w:sz w:val="22"/>
          <w:szCs w:val="22"/>
        </w:rPr>
        <w:t>50</w:t>
      </w:r>
      <w:r w:rsidRPr="000B0E5F">
        <w:rPr>
          <w:sz w:val="22"/>
          <w:szCs w:val="22"/>
        </w:rPr>
        <w:t>/20</w:t>
      </w:r>
      <w:r w:rsidR="00624937">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F0687C">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________________________________________________________________</w:t>
      </w:r>
    </w:p>
    <w:p w:rsidR="00EC353F" w:rsidRDefault="00EC353F" w:rsidP="00DC1433">
      <w:pPr>
        <w:autoSpaceDE w:val="0"/>
        <w:spacing w:after="120"/>
        <w:ind w:left="36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53F" w:rsidRDefault="00EC353F" w:rsidP="00DC1433">
      <w:pPr>
        <w:autoSpaceDE w:val="0"/>
        <w:spacing w:after="120"/>
        <w:jc w:val="both"/>
        <w:rPr>
          <w:sz w:val="22"/>
          <w:szCs w:val="22"/>
        </w:rPr>
      </w:pPr>
      <w:r>
        <w:rPr>
          <w:sz w:val="22"/>
          <w:szCs w:val="22"/>
        </w:rPr>
        <w:t>ovvero</w:t>
      </w:r>
    </w:p>
    <w:p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624937">
        <w:rPr>
          <w:sz w:val="22"/>
          <w:szCs w:val="22"/>
        </w:rPr>
        <w:t>89</w:t>
      </w:r>
      <w:r w:rsidRPr="00EC353F">
        <w:rPr>
          <w:sz w:val="22"/>
          <w:szCs w:val="22"/>
        </w:rPr>
        <w:t>, comma</w:t>
      </w:r>
      <w:r w:rsidR="00EC353F">
        <w:rPr>
          <w:sz w:val="22"/>
          <w:szCs w:val="22"/>
        </w:rPr>
        <w:t xml:space="preserve"> </w:t>
      </w:r>
      <w:r w:rsidRPr="000B0E5F">
        <w:rPr>
          <w:sz w:val="22"/>
          <w:szCs w:val="22"/>
        </w:rPr>
        <w:t>5, D.</w:t>
      </w:r>
      <w:r w:rsidR="00EC353F">
        <w:rPr>
          <w:sz w:val="22"/>
          <w:szCs w:val="22"/>
        </w:rPr>
        <w:t xml:space="preserve"> </w:t>
      </w:r>
      <w:r w:rsidRPr="000B0E5F">
        <w:rPr>
          <w:sz w:val="22"/>
          <w:szCs w:val="22"/>
        </w:rPr>
        <w:t xml:space="preserve">Lgs. n. </w:t>
      </w:r>
      <w:r w:rsidR="00624937">
        <w:rPr>
          <w:sz w:val="22"/>
          <w:szCs w:val="22"/>
        </w:rPr>
        <w:t>50</w:t>
      </w:r>
      <w:r w:rsidRPr="000B0E5F">
        <w:rPr>
          <w:sz w:val="22"/>
          <w:szCs w:val="22"/>
        </w:rPr>
        <w:t>/20</w:t>
      </w:r>
      <w:r w:rsidR="00624937">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EC353F">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rPr>
          <w:sz w:val="22"/>
          <w:szCs w:val="22"/>
        </w:rPr>
      </w:pP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_______________________________</w:t>
      </w:r>
    </w:p>
    <w:p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pPr>
        <w:autoSpaceDE w:val="0"/>
        <w:spacing w:line="228" w:lineRule="exact"/>
        <w:ind w:left="5980" w:right="2227" w:hanging="202"/>
        <w:rPr>
          <w:i/>
          <w:iCs/>
        </w:rPr>
      </w:pP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9"/>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l</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6"/>
          <w:sz w:val="16"/>
          <w:szCs w:val="16"/>
        </w:rPr>
        <w:t xml:space="preserve"> </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4"/>
          <w:sz w:val="16"/>
          <w:szCs w:val="16"/>
        </w:rPr>
        <w:t xml:space="preserve"> </w:t>
      </w:r>
      <w:r w:rsidR="00302F9E" w:rsidRPr="00F0687C">
        <w:rPr>
          <w:spacing w:val="1"/>
          <w:sz w:val="16"/>
          <w:szCs w:val="16"/>
        </w:rPr>
        <w:t>da</w:t>
      </w:r>
      <w:r w:rsidR="00302F9E" w:rsidRPr="00F0687C">
        <w:rPr>
          <w:sz w:val="16"/>
          <w:szCs w:val="16"/>
        </w:rPr>
        <w:t>l</w:t>
      </w:r>
      <w:r w:rsidR="00302F9E" w:rsidRPr="00F0687C">
        <w:rPr>
          <w:spacing w:val="7"/>
          <w:sz w:val="16"/>
          <w:szCs w:val="16"/>
        </w:rPr>
        <w:t xml:space="preserve"> </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9"/>
          <w:sz w:val="16"/>
          <w:szCs w:val="16"/>
        </w:rPr>
        <w:t xml:space="preserve"> </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d</w:t>
      </w:r>
      <w:r w:rsidR="00302F9E" w:rsidRPr="00F0687C">
        <w:rPr>
          <w:spacing w:val="11"/>
          <w:sz w:val="16"/>
          <w:szCs w:val="16"/>
        </w:rPr>
        <w:t xml:space="preserve"> </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6"/>
          <w:sz w:val="16"/>
          <w:szCs w:val="16"/>
        </w:rPr>
        <w:t xml:space="preserve"> </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2"/>
          <w:sz w:val="16"/>
          <w:szCs w:val="16"/>
        </w:rPr>
        <w:t xml:space="preserve"> </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Pr>
          <w:spacing w:val="-2"/>
          <w:sz w:val="16"/>
          <w:szCs w:val="16"/>
        </w:rPr>
        <w:t xml:space="preserve"> </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E</w:t>
      </w:r>
      <w:r w:rsidR="00302F9E" w:rsidRPr="00F0687C">
        <w:rPr>
          <w:spacing w:val="1"/>
          <w:sz w:val="16"/>
          <w:szCs w:val="16"/>
        </w:rPr>
        <w:t xml:space="preserve"> </w:t>
      </w:r>
      <w:r w:rsidR="00302F9E" w:rsidRPr="00F0687C">
        <w:rPr>
          <w:sz w:val="16"/>
          <w:szCs w:val="16"/>
        </w:rPr>
        <w:t xml:space="preserv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3"/>
          <w:sz w:val="16"/>
          <w:szCs w:val="16"/>
        </w:rPr>
        <w:t xml:space="preserve"> </w:t>
      </w:r>
      <w:r w:rsidR="00302F9E" w:rsidRPr="00F0687C">
        <w:rPr>
          <w:spacing w:val="-1"/>
          <w:sz w:val="16"/>
          <w:szCs w:val="16"/>
        </w:rPr>
        <w:t>d</w:t>
      </w:r>
      <w:r w:rsidR="00302F9E" w:rsidRPr="00F0687C">
        <w:rPr>
          <w:sz w:val="16"/>
          <w:szCs w:val="16"/>
        </w:rPr>
        <w:t>a</w:t>
      </w:r>
      <w:r w:rsidR="00302F9E" w:rsidRPr="00F0687C">
        <w:rPr>
          <w:spacing w:val="-1"/>
          <w:sz w:val="16"/>
          <w:szCs w:val="16"/>
        </w:rPr>
        <w:t xml:space="preserve"> </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2"/>
          <w:sz w:val="16"/>
          <w:szCs w:val="16"/>
        </w:rPr>
        <w:t xml:space="preserve"> </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1"/>
          <w:sz w:val="16"/>
          <w:szCs w:val="16"/>
        </w:rPr>
        <w:t xml:space="preserve"> </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B34EF6" w:rsidRPr="008A7ECE" w:rsidRDefault="00B34EF6" w:rsidP="00B34EF6">
      <w:pPr>
        <w:ind w:left="4248"/>
        <w:rPr>
          <w:sz w:val="22"/>
          <w:szCs w:val="22"/>
        </w:rPr>
      </w:pPr>
      <w:r w:rsidRPr="008A7ECE">
        <w:rPr>
          <w:sz w:val="22"/>
          <w:szCs w:val="22"/>
        </w:rPr>
        <w:t xml:space="preserve">Spett.le  </w:t>
      </w:r>
    </w:p>
    <w:p w:rsidR="00B34EF6" w:rsidRPr="008A7ECE" w:rsidRDefault="00B34EF6" w:rsidP="00B34EF6">
      <w:pPr>
        <w:ind w:left="4248"/>
        <w:rPr>
          <w:sz w:val="22"/>
          <w:szCs w:val="22"/>
        </w:rPr>
      </w:pPr>
      <w:r w:rsidRPr="008A7ECE">
        <w:rPr>
          <w:sz w:val="22"/>
          <w:szCs w:val="22"/>
        </w:rPr>
        <w:t xml:space="preserve">Comune di </w:t>
      </w:r>
      <w:r>
        <w:rPr>
          <w:sz w:val="22"/>
          <w:szCs w:val="22"/>
        </w:rPr>
        <w:t>Troia</w:t>
      </w:r>
    </w:p>
    <w:p w:rsidR="00B34EF6" w:rsidRPr="008A7ECE" w:rsidRDefault="00B34EF6" w:rsidP="00B34EF6">
      <w:pPr>
        <w:ind w:left="4248"/>
        <w:rPr>
          <w:sz w:val="22"/>
          <w:szCs w:val="22"/>
        </w:rPr>
      </w:pPr>
      <w:r w:rsidRPr="008A7ECE">
        <w:rPr>
          <w:sz w:val="22"/>
          <w:szCs w:val="22"/>
        </w:rPr>
        <w:t xml:space="preserve">Comune capofila dell'Ambito Territoriale </w:t>
      </w:r>
      <w:r>
        <w:rPr>
          <w:sz w:val="22"/>
          <w:szCs w:val="22"/>
        </w:rPr>
        <w:t>di Troia</w:t>
      </w:r>
    </w:p>
    <w:p w:rsidR="00B34EF6" w:rsidRPr="008A7ECE" w:rsidRDefault="00B34EF6" w:rsidP="00B34EF6">
      <w:pPr>
        <w:ind w:left="4248"/>
        <w:rPr>
          <w:sz w:val="22"/>
          <w:szCs w:val="22"/>
        </w:rPr>
      </w:pPr>
      <w:r>
        <w:rPr>
          <w:sz w:val="22"/>
          <w:szCs w:val="22"/>
        </w:rPr>
        <w:t>Via Regina Margherita, n. 80</w:t>
      </w:r>
    </w:p>
    <w:p w:rsidR="00B34EF6" w:rsidRPr="008A7ECE" w:rsidRDefault="00B34EF6" w:rsidP="00B34EF6">
      <w:pPr>
        <w:spacing w:after="140"/>
        <w:ind w:left="4248" w:right="-1"/>
        <w:rPr>
          <w:sz w:val="22"/>
          <w:szCs w:val="22"/>
        </w:rPr>
      </w:pPr>
      <w:r>
        <w:rPr>
          <w:b/>
          <w:sz w:val="22"/>
          <w:szCs w:val="22"/>
          <w:u w:val="single" w:color="000000"/>
        </w:rPr>
        <w:t>71029  TROIA</w:t>
      </w:r>
    </w:p>
    <w:p w:rsidR="00F0687C" w:rsidRDefault="00F0687C" w:rsidP="00F0687C">
      <w:pPr>
        <w:spacing w:after="140"/>
        <w:ind w:left="4248" w:right="-1"/>
        <w:rPr>
          <w:b/>
          <w:sz w:val="22"/>
          <w:szCs w:val="22"/>
          <w:u w:val="single" w:color="000000"/>
        </w:rPr>
      </w:pPr>
    </w:p>
    <w:p w:rsidR="00F125F7" w:rsidRDefault="00F125F7" w:rsidP="00F125F7">
      <w:pPr>
        <w:jc w:val="center"/>
        <w:rPr>
          <w:b/>
          <w:sz w:val="22"/>
          <w:szCs w:val="22"/>
        </w:rPr>
      </w:pPr>
      <w:r w:rsidRPr="0019770E">
        <w:rPr>
          <w:b/>
          <w:sz w:val="22"/>
          <w:szCs w:val="22"/>
        </w:rPr>
        <w:t xml:space="preserve">PROCEDURA </w:t>
      </w:r>
      <w:r>
        <w:rPr>
          <w:b/>
          <w:sz w:val="22"/>
          <w:szCs w:val="22"/>
        </w:rPr>
        <w:t>RISTRETTA</w:t>
      </w:r>
      <w:r w:rsidRPr="0019770E">
        <w:rPr>
          <w:b/>
          <w:sz w:val="22"/>
          <w:szCs w:val="22"/>
        </w:rPr>
        <w:t xml:space="preserve"> PER L’AFFIDAMENTO DE</w:t>
      </w:r>
      <w:r>
        <w:rPr>
          <w:b/>
          <w:sz w:val="22"/>
          <w:szCs w:val="22"/>
        </w:rPr>
        <w:t>I SERVIZI CONGIUNTI DI TELESOCCORSO, TELECONTROLLO E TELECONFORTO</w:t>
      </w:r>
    </w:p>
    <w:p w:rsidR="00F125F7" w:rsidRDefault="00F125F7" w:rsidP="00F125F7">
      <w:pPr>
        <w:jc w:val="center"/>
        <w:rPr>
          <w:b/>
          <w:bCs/>
          <w:sz w:val="22"/>
          <w:szCs w:val="22"/>
        </w:rPr>
      </w:pPr>
      <w:r>
        <w:rPr>
          <w:b/>
          <w:sz w:val="22"/>
          <w:szCs w:val="22"/>
        </w:rPr>
        <w:t xml:space="preserve">DELL’AMBITO TERRITORIALE </w:t>
      </w:r>
      <w:r w:rsidR="00B34EF6">
        <w:rPr>
          <w:b/>
          <w:sz w:val="22"/>
          <w:szCs w:val="22"/>
        </w:rPr>
        <w:t>di TROIA</w:t>
      </w:r>
    </w:p>
    <w:p w:rsidR="00F125F7" w:rsidRPr="00E34B38" w:rsidRDefault="00F125F7" w:rsidP="00F125F7">
      <w:pPr>
        <w:jc w:val="center"/>
        <w:rPr>
          <w:b/>
          <w:sz w:val="22"/>
        </w:rPr>
      </w:pPr>
      <w:r>
        <w:rPr>
          <w:b/>
          <w:sz w:val="22"/>
        </w:rPr>
        <w:t xml:space="preserve">  CI</w:t>
      </w:r>
      <w:r w:rsidRPr="00E34B38">
        <w:rPr>
          <w:b/>
          <w:sz w:val="22"/>
        </w:rPr>
        <w:t>G:</w:t>
      </w:r>
      <w:r w:rsidR="00B34EF6">
        <w:rPr>
          <w:b/>
          <w:sz w:val="22"/>
        </w:rPr>
        <w:t xml:space="preserve"> ___________________</w:t>
      </w: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7"/>
        <w:gridCol w:w="522"/>
        <w:gridCol w:w="140"/>
        <w:gridCol w:w="132"/>
        <w:gridCol w:w="10"/>
        <w:gridCol w:w="1973"/>
        <w:gridCol w:w="707"/>
        <w:gridCol w:w="1049"/>
        <w:gridCol w:w="84"/>
        <w:gridCol w:w="570"/>
        <w:gridCol w:w="281"/>
        <w:gridCol w:w="437"/>
        <w:gridCol w:w="516"/>
        <w:gridCol w:w="335"/>
        <w:gridCol w:w="185"/>
        <w:gridCol w:w="332"/>
        <w:gridCol w:w="18"/>
        <w:gridCol w:w="171"/>
        <w:gridCol w:w="168"/>
        <w:gridCol w:w="265"/>
        <w:gridCol w:w="63"/>
        <w:gridCol w:w="25"/>
        <w:gridCol w:w="520"/>
        <w:gridCol w:w="100"/>
        <w:gridCol w:w="421"/>
        <w:gridCol w:w="236"/>
        <w:gridCol w:w="194"/>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3"/>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09264D">
        <w:trPr>
          <w:trHeight w:hRule="exact" w:val="340"/>
        </w:trPr>
        <w:tc>
          <w:tcPr>
            <w:tcW w:w="6487"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soggetto aus</w:t>
            </w:r>
            <w:r w:rsidR="0009264D">
              <w:rPr>
                <w:b/>
                <w:sz w:val="22"/>
                <w:szCs w:val="22"/>
              </w:rPr>
              <w:t>i</w:t>
            </w:r>
            <w:r w:rsidRPr="00F0687C">
              <w:rPr>
                <w:b/>
                <w:sz w:val="22"/>
                <w:szCs w:val="22"/>
              </w:rPr>
              <w:t>liario</w:t>
            </w:r>
          </w:p>
        </w:tc>
        <w:tc>
          <w:tcPr>
            <w:tcW w:w="3544"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7"/>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7"/>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7"/>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6"/>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4"/>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624937">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w:t>
      </w:r>
      <w:r w:rsidR="00624937">
        <w:rPr>
          <w:sz w:val="22"/>
          <w:szCs w:val="22"/>
        </w:rPr>
        <w:t>n. 50/2016</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lastRenderedPageBreak/>
        <w:t>di possedere</w:t>
      </w:r>
      <w:r w:rsidRPr="00A04428">
        <w:rPr>
          <w:sz w:val="22"/>
          <w:szCs w:val="22"/>
        </w:rPr>
        <w:t xml:space="preserve"> i</w:t>
      </w:r>
      <w:r w:rsidR="00302F9E" w:rsidRPr="00A04428">
        <w:rPr>
          <w:sz w:val="22"/>
          <w:szCs w:val="22"/>
        </w:rPr>
        <w:t xml:space="preserve"> requisiti di ordine generale </w:t>
      </w:r>
      <w:r w:rsidR="00960561">
        <w:rPr>
          <w:sz w:val="22"/>
          <w:szCs w:val="22"/>
        </w:rPr>
        <w:t>previsti dal Disciplinare di gara</w:t>
      </w:r>
      <w:r w:rsidR="00302F9E" w:rsidRPr="00A04428">
        <w:rPr>
          <w:sz w:val="22"/>
          <w:szCs w:val="22"/>
        </w:rPr>
        <w:t>;</w:t>
      </w:r>
    </w:p>
    <w:p w:rsidR="00C445CE" w:rsidRPr="0009264D" w:rsidRDefault="00C445CE" w:rsidP="00DC1433">
      <w:pPr>
        <w:numPr>
          <w:ilvl w:val="0"/>
          <w:numId w:val="11"/>
        </w:numPr>
        <w:autoSpaceDE w:val="0"/>
        <w:spacing w:after="120" w:line="276" w:lineRule="auto"/>
        <w:ind w:left="786"/>
        <w:jc w:val="both"/>
        <w:rPr>
          <w:sz w:val="22"/>
          <w:szCs w:val="22"/>
        </w:rPr>
      </w:pPr>
      <w:r w:rsidRPr="0009264D">
        <w:rPr>
          <w:b/>
          <w:sz w:val="22"/>
          <w:szCs w:val="22"/>
        </w:rPr>
        <w:t xml:space="preserve">dichiara </w:t>
      </w:r>
      <w:r w:rsidR="00302F9E" w:rsidRPr="0009264D">
        <w:rPr>
          <w:b/>
          <w:sz w:val="22"/>
          <w:szCs w:val="22"/>
        </w:rPr>
        <w:t>ch</w:t>
      </w:r>
      <w:r w:rsidR="00302F9E" w:rsidRPr="0009264D">
        <w:rPr>
          <w:sz w:val="22"/>
          <w:szCs w:val="22"/>
        </w:rPr>
        <w:t>e</w:t>
      </w:r>
      <w:r w:rsidR="00A04428" w:rsidRPr="0009264D">
        <w:rPr>
          <w:sz w:val="22"/>
          <w:szCs w:val="22"/>
        </w:rPr>
        <w:t xml:space="preserve"> </w:t>
      </w:r>
      <w:r w:rsidR="00302F9E" w:rsidRPr="0009264D">
        <w:rPr>
          <w:sz w:val="22"/>
          <w:szCs w:val="22"/>
        </w:rPr>
        <w:t>il soggetto ausiliario</w:t>
      </w:r>
      <w:r w:rsidR="0009264D" w:rsidRPr="0009264D">
        <w:rPr>
          <w:sz w:val="22"/>
          <w:szCs w:val="22"/>
        </w:rPr>
        <w:t xml:space="preserve"> è</w:t>
      </w:r>
      <w:r w:rsidR="00302F9E" w:rsidRPr="0009264D">
        <w:rPr>
          <w:sz w:val="22"/>
          <w:szCs w:val="22"/>
        </w:rPr>
        <w:t xml:space="preserve"> regolarmente iscritto alla C.C.I.A.A. - Registro delle Imprese per le attività</w:t>
      </w:r>
      <w:r w:rsidR="00A04428" w:rsidRPr="0009264D">
        <w:rPr>
          <w:sz w:val="22"/>
          <w:szCs w:val="22"/>
        </w:rPr>
        <w:t xml:space="preserve"> </w:t>
      </w:r>
      <w:r w:rsidR="00302F9E" w:rsidRPr="0009264D">
        <w:rPr>
          <w:sz w:val="22"/>
          <w:szCs w:val="22"/>
        </w:rPr>
        <w:t>oggetto del presente appalto, come risulta da</w:t>
      </w:r>
      <w:r w:rsidR="00A04428" w:rsidRPr="0009264D">
        <w:rPr>
          <w:sz w:val="22"/>
          <w:szCs w:val="22"/>
        </w:rPr>
        <w:t>______</w:t>
      </w:r>
      <w:r w:rsidRPr="0009264D">
        <w:rPr>
          <w:sz w:val="22"/>
          <w:szCs w:val="22"/>
        </w:rPr>
        <w:t>________________</w:t>
      </w:r>
      <w:r w:rsidR="00A04428" w:rsidRPr="0009264D">
        <w:rPr>
          <w:sz w:val="22"/>
          <w:szCs w:val="22"/>
        </w:rPr>
        <w:t>_____________________</w:t>
      </w:r>
      <w:r w:rsidRPr="0009264D">
        <w:rPr>
          <w:sz w:val="22"/>
          <w:szCs w:val="22"/>
        </w:rPr>
        <w:t>________________________________________________________________________________________________________________________________________________________________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 xml:space="preserve">per il soggetto ausiliario e suoi legali rappresentanti non sussistono i divieti e le cause d’esclusione di cui all'art. </w:t>
      </w:r>
      <w:r w:rsidR="00960561">
        <w:rPr>
          <w:sz w:val="22"/>
          <w:szCs w:val="22"/>
        </w:rPr>
        <w:t>80</w:t>
      </w:r>
      <w:r w:rsidR="00302F9E" w:rsidRPr="00C445CE">
        <w:rPr>
          <w:sz w:val="22"/>
          <w:szCs w:val="22"/>
        </w:rPr>
        <w:t xml:space="preserve"> del </w:t>
      </w:r>
      <w:proofErr w:type="spellStart"/>
      <w:r w:rsidR="00302F9E" w:rsidRPr="00C445CE">
        <w:rPr>
          <w:sz w:val="22"/>
          <w:szCs w:val="22"/>
        </w:rPr>
        <w:t>D.Lgs.</w:t>
      </w:r>
      <w:proofErr w:type="spellEnd"/>
      <w:r w:rsidR="00302F9E" w:rsidRPr="00C445CE">
        <w:rPr>
          <w:sz w:val="22"/>
          <w:szCs w:val="22"/>
        </w:rPr>
        <w:t xml:space="preserve"> </w:t>
      </w:r>
      <w:r w:rsidR="00960561">
        <w:rPr>
          <w:sz w:val="22"/>
          <w:szCs w:val="22"/>
        </w:rPr>
        <w:t>n.50/2016</w:t>
      </w:r>
      <w:r w:rsidR="00302F9E" w:rsidRPr="00C445CE">
        <w:rPr>
          <w:sz w:val="22"/>
          <w:szCs w:val="22"/>
        </w:rPr>
        <w:t>;</w:t>
      </w:r>
    </w:p>
    <w:p w:rsidR="00C445CE"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C445CE">
        <w:rPr>
          <w:sz w:val="22"/>
          <w:szCs w:val="22"/>
        </w:rPr>
        <w:t>il soggetto ausiliario accetta integralmente e senza riserva alcuna le condizioni e prescrizioni contenute nel Disciplinare di Gara;</w:t>
      </w:r>
    </w:p>
    <w:p w:rsidR="005B3916" w:rsidRDefault="00302F9E" w:rsidP="00DC1433">
      <w:pPr>
        <w:numPr>
          <w:ilvl w:val="0"/>
          <w:numId w:val="11"/>
        </w:numPr>
        <w:autoSpaceDE w:val="0"/>
        <w:spacing w:after="120" w:line="240" w:lineRule="exact"/>
        <w:jc w:val="both"/>
        <w:rPr>
          <w:sz w:val="22"/>
          <w:szCs w:val="22"/>
        </w:rPr>
      </w:pPr>
      <w:r w:rsidRPr="00C445CE">
        <w:rPr>
          <w:sz w:val="22"/>
          <w:szCs w:val="22"/>
        </w:rPr>
        <w:t>(nel caso di impresa italiana)</w:t>
      </w:r>
      <w:r w:rsidR="0009264D">
        <w:rPr>
          <w:sz w:val="22"/>
          <w:szCs w:val="22"/>
        </w:rPr>
        <w:t xml:space="preserve"> </w:t>
      </w:r>
      <w:r w:rsidR="0009264D" w:rsidRPr="0009264D">
        <w:rPr>
          <w:b/>
          <w:sz w:val="22"/>
          <w:szCs w:val="22"/>
        </w:rPr>
        <w:t>dichiara ch</w:t>
      </w:r>
      <w:r w:rsidR="0009264D" w:rsidRPr="0009264D">
        <w:rPr>
          <w:sz w:val="22"/>
          <w:szCs w:val="22"/>
        </w:rPr>
        <w:t>e</w:t>
      </w:r>
      <w:r w:rsidR="0009264D">
        <w:rPr>
          <w:sz w:val="22"/>
          <w:szCs w:val="22"/>
        </w:rPr>
        <w:t xml:space="preserve"> </w:t>
      </w:r>
      <w:r w:rsidRPr="00C445CE">
        <w:rPr>
          <w:sz w:val="22"/>
          <w:szCs w:val="22"/>
        </w:rPr>
        <w:t xml:space="preserve">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w:t>
      </w:r>
      <w:r w:rsidR="0009264D" w:rsidRPr="0009264D">
        <w:rPr>
          <w:b/>
          <w:sz w:val="22"/>
          <w:szCs w:val="22"/>
        </w:rPr>
        <w:t>dichiara ch</w:t>
      </w:r>
      <w:r w:rsidR="0009264D" w:rsidRPr="0009264D">
        <w:rPr>
          <w:sz w:val="22"/>
          <w:szCs w:val="22"/>
        </w:rPr>
        <w:t xml:space="preserve">e </w:t>
      </w:r>
      <w:r w:rsidRPr="005B3916">
        <w:rPr>
          <w:sz w:val="22"/>
          <w:szCs w:val="22"/>
        </w:rPr>
        <w:t xml:space="preserve">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w:t>
      </w:r>
      <w:r w:rsidR="0009264D" w:rsidRPr="0009264D">
        <w:rPr>
          <w:b/>
          <w:sz w:val="22"/>
          <w:szCs w:val="22"/>
        </w:rPr>
        <w:t>dichiara ch</w:t>
      </w:r>
      <w:r w:rsidR="0009264D" w:rsidRPr="0009264D">
        <w:rPr>
          <w:sz w:val="22"/>
          <w:szCs w:val="22"/>
        </w:rPr>
        <w:t xml:space="preserve">e </w:t>
      </w:r>
      <w:r w:rsidRPr="005B3916">
        <w:rPr>
          <w:sz w:val="22"/>
          <w:szCs w:val="22"/>
        </w:rPr>
        <w:t>il soggetto ausiliario è iscritto ne</w:t>
      </w:r>
      <w:r w:rsidR="0009264D">
        <w:rPr>
          <w:sz w:val="22"/>
          <w:szCs w:val="22"/>
        </w:rPr>
        <w:t>gli appositi Albi</w:t>
      </w:r>
      <w:r w:rsidRPr="005B3916">
        <w:rPr>
          <w:sz w:val="22"/>
          <w:szCs w:val="22"/>
        </w:rPr>
        <w:t xml:space="preserve"> </w:t>
      </w:r>
      <w:r w:rsidR="0009264D">
        <w:rPr>
          <w:sz w:val="22"/>
          <w:szCs w:val="22"/>
        </w:rPr>
        <w:t xml:space="preserve">regionali e nel </w:t>
      </w:r>
      <w:r w:rsidRPr="005B3916">
        <w:rPr>
          <w:sz w:val="22"/>
          <w:szCs w:val="22"/>
        </w:rPr>
        <w:t>Registro Prefettizio delle</w:t>
      </w:r>
      <w:r w:rsidR="005B3916">
        <w:rPr>
          <w:sz w:val="22"/>
          <w:szCs w:val="22"/>
        </w:rPr>
        <w:t xml:space="preserve"> </w:t>
      </w:r>
      <w:r w:rsidRPr="005B3916">
        <w:rPr>
          <w:sz w:val="22"/>
          <w:szCs w:val="22"/>
        </w:rPr>
        <w:t>Cooperative ed è in regola per partecipare ai pubblici appalti;</w:t>
      </w:r>
    </w:p>
    <w:p w:rsidR="005B3916" w:rsidRDefault="0009264D" w:rsidP="00DC1433">
      <w:pPr>
        <w:numPr>
          <w:ilvl w:val="0"/>
          <w:numId w:val="11"/>
        </w:numPr>
        <w:autoSpaceDE w:val="0"/>
        <w:spacing w:after="120" w:line="240" w:lineRule="exact"/>
        <w:jc w:val="both"/>
        <w:rPr>
          <w:sz w:val="22"/>
          <w:szCs w:val="22"/>
        </w:rPr>
      </w:pPr>
      <w:r w:rsidRPr="0009264D">
        <w:rPr>
          <w:b/>
          <w:sz w:val="22"/>
          <w:szCs w:val="22"/>
        </w:rPr>
        <w:t>dichiara ch</w:t>
      </w:r>
      <w:r w:rsidRPr="0009264D">
        <w:rPr>
          <w:sz w:val="22"/>
          <w:szCs w:val="22"/>
        </w:rPr>
        <w:t xml:space="preserve">e </w:t>
      </w:r>
      <w:r w:rsidR="00302F9E" w:rsidRPr="005B3916">
        <w:rPr>
          <w:sz w:val="22"/>
          <w:szCs w:val="22"/>
        </w:rPr>
        <w:t>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Pr>
          <w:sz w:val="22"/>
          <w:szCs w:val="22"/>
        </w:rPr>
        <w:t xml:space="preserve"> </w:t>
      </w:r>
      <w:r w:rsidRPr="000B0E5F">
        <w:rPr>
          <w:sz w:val="22"/>
          <w:szCs w:val="22"/>
        </w:rPr>
        <w:t>Lgs.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5B3916" w:rsidRDefault="00C66937" w:rsidP="005B3916">
      <w:pPr>
        <w:tabs>
          <w:tab w:val="left" w:pos="567"/>
        </w:tabs>
        <w:autoSpaceDE w:val="0"/>
        <w:ind w:left="567" w:hanging="567"/>
        <w:jc w:val="both"/>
        <w:rPr>
          <w:sz w:val="16"/>
          <w:szCs w:val="16"/>
        </w:rPr>
      </w:pPr>
      <w:r>
        <w:rPr>
          <w:spacing w:val="1"/>
          <w:sz w:val="16"/>
          <w:szCs w:val="16"/>
        </w:rPr>
        <w:t>N</w:t>
      </w:r>
      <w:r w:rsidR="005B3916" w:rsidRPr="00F0687C">
        <w:rPr>
          <w:spacing w:val="1"/>
          <w:sz w:val="16"/>
          <w:szCs w:val="16"/>
        </w:rPr>
        <w:t>.B</w:t>
      </w:r>
      <w:r w:rsidR="005B3916" w:rsidRPr="00F0687C">
        <w:rPr>
          <w:sz w:val="16"/>
          <w:szCs w:val="16"/>
        </w:rPr>
        <w:t xml:space="preserve">.     </w:t>
      </w:r>
      <w:r w:rsidR="005B3916" w:rsidRPr="00F0687C">
        <w:rPr>
          <w:spacing w:val="3"/>
          <w:sz w:val="16"/>
          <w:szCs w:val="16"/>
        </w:rPr>
        <w:t xml:space="preserve"> </w:t>
      </w:r>
      <w:r w:rsidR="005B3916" w:rsidRPr="00F0687C">
        <w:rPr>
          <w:spacing w:val="-3"/>
          <w:sz w:val="16"/>
          <w:szCs w:val="16"/>
        </w:rPr>
        <w:t>A</w:t>
      </w:r>
      <w:r w:rsidR="005B3916" w:rsidRPr="00F0687C">
        <w:rPr>
          <w:spacing w:val="-1"/>
          <w:sz w:val="16"/>
          <w:szCs w:val="16"/>
        </w:rPr>
        <w:t>ll</w:t>
      </w:r>
      <w:r w:rsidR="005B3916" w:rsidRPr="00F0687C">
        <w:rPr>
          <w:sz w:val="16"/>
          <w:szCs w:val="16"/>
        </w:rPr>
        <w:t>a</w:t>
      </w:r>
      <w:r w:rsidR="005B3916" w:rsidRPr="00F0687C">
        <w:rPr>
          <w:spacing w:val="2"/>
          <w:sz w:val="16"/>
          <w:szCs w:val="16"/>
        </w:rPr>
        <w:t xml:space="preserve"> </w:t>
      </w:r>
      <w:r w:rsidR="005B3916" w:rsidRPr="00F0687C">
        <w:rPr>
          <w:spacing w:val="1"/>
          <w:sz w:val="16"/>
          <w:szCs w:val="16"/>
        </w:rPr>
        <w:t>p</w:t>
      </w:r>
      <w:r w:rsidR="005B3916" w:rsidRPr="00F0687C">
        <w:rPr>
          <w:spacing w:val="-1"/>
          <w:sz w:val="16"/>
          <w:szCs w:val="16"/>
        </w:rPr>
        <w:t>r</w:t>
      </w:r>
      <w:r w:rsidR="005B3916" w:rsidRPr="00F0687C">
        <w:rPr>
          <w:spacing w:val="-4"/>
          <w:sz w:val="16"/>
          <w:szCs w:val="16"/>
        </w:rPr>
        <w:t>e</w:t>
      </w:r>
      <w:r w:rsidR="005B3916" w:rsidRPr="00F0687C">
        <w:rPr>
          <w:spacing w:val="2"/>
          <w:sz w:val="16"/>
          <w:szCs w:val="16"/>
        </w:rPr>
        <w:t>s</w:t>
      </w:r>
      <w:r w:rsidR="005B3916" w:rsidRPr="00F0687C">
        <w:rPr>
          <w:spacing w:val="-4"/>
          <w:sz w:val="16"/>
          <w:szCs w:val="16"/>
        </w:rPr>
        <w:t>e</w:t>
      </w:r>
      <w:r w:rsidR="005B3916" w:rsidRPr="00F0687C">
        <w:rPr>
          <w:spacing w:val="1"/>
          <w:sz w:val="16"/>
          <w:szCs w:val="16"/>
        </w:rPr>
        <w:t>nt</w:t>
      </w:r>
      <w:r w:rsidR="005B3916" w:rsidRPr="00F0687C">
        <w:rPr>
          <w:sz w:val="16"/>
          <w:szCs w:val="16"/>
        </w:rPr>
        <w:t>e</w:t>
      </w:r>
      <w:r w:rsidR="005B3916" w:rsidRPr="00F0687C">
        <w:rPr>
          <w:spacing w:val="-1"/>
          <w:sz w:val="16"/>
          <w:szCs w:val="16"/>
        </w:rPr>
        <w:t xml:space="preserve"> </w:t>
      </w:r>
      <w:r w:rsidR="005B3916" w:rsidRPr="00F0687C">
        <w:rPr>
          <w:spacing w:val="1"/>
          <w:sz w:val="16"/>
          <w:szCs w:val="16"/>
        </w:rPr>
        <w:t>di</w:t>
      </w:r>
      <w:r w:rsidR="005B3916" w:rsidRPr="00F0687C">
        <w:rPr>
          <w:spacing w:val="-2"/>
          <w:sz w:val="16"/>
          <w:szCs w:val="16"/>
        </w:rPr>
        <w:t>c</w:t>
      </w:r>
      <w:r w:rsidR="005B3916" w:rsidRPr="00F0687C">
        <w:rPr>
          <w:spacing w:val="-1"/>
          <w:sz w:val="16"/>
          <w:szCs w:val="16"/>
        </w:rPr>
        <w:t>h</w:t>
      </w:r>
      <w:r w:rsidR="005B3916" w:rsidRPr="00F0687C">
        <w:rPr>
          <w:spacing w:val="1"/>
          <w:sz w:val="16"/>
          <w:szCs w:val="16"/>
        </w:rPr>
        <w:t>ia</w:t>
      </w:r>
      <w:r w:rsidR="005B3916" w:rsidRPr="00F0687C">
        <w:rPr>
          <w:spacing w:val="-1"/>
          <w:sz w:val="16"/>
          <w:szCs w:val="16"/>
        </w:rPr>
        <w:t>r</w:t>
      </w:r>
      <w:r w:rsidR="005B3916" w:rsidRPr="00F0687C">
        <w:rPr>
          <w:spacing w:val="1"/>
          <w:sz w:val="16"/>
          <w:szCs w:val="16"/>
        </w:rPr>
        <w:t>a</w:t>
      </w:r>
      <w:r w:rsidR="005B3916" w:rsidRPr="00F0687C">
        <w:rPr>
          <w:spacing w:val="-4"/>
          <w:sz w:val="16"/>
          <w:szCs w:val="16"/>
        </w:rPr>
        <w:t>z</w:t>
      </w:r>
      <w:r w:rsidR="005B3916" w:rsidRPr="00F0687C">
        <w:rPr>
          <w:spacing w:val="1"/>
          <w:sz w:val="16"/>
          <w:szCs w:val="16"/>
        </w:rPr>
        <w:t>i</w:t>
      </w:r>
      <w:r w:rsidR="005B3916" w:rsidRPr="00F0687C">
        <w:rPr>
          <w:spacing w:val="-1"/>
          <w:sz w:val="16"/>
          <w:szCs w:val="16"/>
        </w:rPr>
        <w:t>o</w:t>
      </w:r>
      <w:r w:rsidR="005B3916" w:rsidRPr="00F0687C">
        <w:rPr>
          <w:spacing w:val="1"/>
          <w:sz w:val="16"/>
          <w:szCs w:val="16"/>
        </w:rPr>
        <w:t>n</w:t>
      </w:r>
      <w:r w:rsidR="005B3916" w:rsidRPr="00F0687C">
        <w:rPr>
          <w:sz w:val="16"/>
          <w:szCs w:val="16"/>
        </w:rPr>
        <w:t>e</w:t>
      </w:r>
      <w:r w:rsidR="005B3916" w:rsidRPr="00F0687C">
        <w:rPr>
          <w:spacing w:val="-3"/>
          <w:sz w:val="16"/>
          <w:szCs w:val="16"/>
        </w:rPr>
        <w:t xml:space="preserve"> </w:t>
      </w:r>
      <w:r w:rsidR="005B3916" w:rsidRPr="00F0687C">
        <w:rPr>
          <w:spacing w:val="1"/>
          <w:sz w:val="16"/>
          <w:szCs w:val="16"/>
        </w:rPr>
        <w:t>d</w:t>
      </w:r>
      <w:r w:rsidR="005B3916" w:rsidRPr="00F0687C">
        <w:rPr>
          <w:spacing w:val="-4"/>
          <w:sz w:val="16"/>
          <w:szCs w:val="16"/>
        </w:rPr>
        <w:t>e</w:t>
      </w:r>
      <w:r w:rsidR="005B3916" w:rsidRPr="00F0687C">
        <w:rPr>
          <w:spacing w:val="-1"/>
          <w:sz w:val="16"/>
          <w:szCs w:val="16"/>
        </w:rPr>
        <w:t>v</w:t>
      </w:r>
      <w:r w:rsidR="005B3916" w:rsidRPr="00F0687C">
        <w:rPr>
          <w:sz w:val="16"/>
          <w:szCs w:val="16"/>
        </w:rPr>
        <w:t>e</w:t>
      </w:r>
      <w:r w:rsidR="005B3916" w:rsidRPr="00F0687C">
        <w:rPr>
          <w:spacing w:val="-1"/>
          <w:sz w:val="16"/>
          <w:szCs w:val="16"/>
        </w:rPr>
        <w:t xml:space="preserve"> </w:t>
      </w:r>
      <w:r w:rsidR="005B3916" w:rsidRPr="00F0687C">
        <w:rPr>
          <w:spacing w:val="-4"/>
          <w:sz w:val="16"/>
          <w:szCs w:val="16"/>
        </w:rPr>
        <w:t>e</w:t>
      </w:r>
      <w:r w:rsidR="005B3916" w:rsidRPr="00F0687C">
        <w:rPr>
          <w:sz w:val="16"/>
          <w:szCs w:val="16"/>
        </w:rPr>
        <w:t>s</w:t>
      </w:r>
      <w:r w:rsidR="005B3916" w:rsidRPr="00F0687C">
        <w:rPr>
          <w:spacing w:val="2"/>
          <w:sz w:val="16"/>
          <w:szCs w:val="16"/>
        </w:rPr>
        <w:t>s</w:t>
      </w:r>
      <w:r w:rsidR="005B3916" w:rsidRPr="00F0687C">
        <w:rPr>
          <w:spacing w:val="-2"/>
          <w:sz w:val="16"/>
          <w:szCs w:val="16"/>
        </w:rPr>
        <w:t>e</w:t>
      </w:r>
      <w:r w:rsidR="005B3916" w:rsidRPr="00F0687C">
        <w:rPr>
          <w:spacing w:val="2"/>
          <w:sz w:val="16"/>
          <w:szCs w:val="16"/>
        </w:rPr>
        <w:t>r</w:t>
      </w:r>
      <w:r w:rsidR="005B3916" w:rsidRPr="00F0687C">
        <w:rPr>
          <w:sz w:val="16"/>
          <w:szCs w:val="16"/>
        </w:rPr>
        <w:t>e</w:t>
      </w:r>
      <w:r w:rsidR="005B3916" w:rsidRPr="00F0687C">
        <w:rPr>
          <w:spacing w:val="-1"/>
          <w:sz w:val="16"/>
          <w:szCs w:val="16"/>
        </w:rPr>
        <w:t xml:space="preserve"> </w:t>
      </w:r>
      <w:r w:rsidR="005B3916" w:rsidRPr="00F0687C">
        <w:rPr>
          <w:sz w:val="16"/>
          <w:szCs w:val="16"/>
        </w:rPr>
        <w:t>a</w:t>
      </w:r>
      <w:r w:rsidR="005B3916" w:rsidRPr="00F0687C">
        <w:rPr>
          <w:spacing w:val="-2"/>
          <w:sz w:val="16"/>
          <w:szCs w:val="16"/>
        </w:rPr>
        <w:t>l</w:t>
      </w:r>
      <w:r w:rsidR="005B3916" w:rsidRPr="00F0687C">
        <w:rPr>
          <w:spacing w:val="-1"/>
          <w:sz w:val="16"/>
          <w:szCs w:val="16"/>
        </w:rPr>
        <w:t>l</w:t>
      </w:r>
      <w:r w:rsidR="005B3916" w:rsidRPr="00F0687C">
        <w:rPr>
          <w:spacing w:val="-2"/>
          <w:sz w:val="16"/>
          <w:szCs w:val="16"/>
        </w:rPr>
        <w:t>e</w:t>
      </w:r>
      <w:r w:rsidR="005B3916" w:rsidRPr="00F0687C">
        <w:rPr>
          <w:spacing w:val="-1"/>
          <w:sz w:val="16"/>
          <w:szCs w:val="16"/>
        </w:rPr>
        <w:t>g</w:t>
      </w:r>
      <w:r w:rsidR="005B3916" w:rsidRPr="00F0687C">
        <w:rPr>
          <w:spacing w:val="1"/>
          <w:sz w:val="16"/>
          <w:szCs w:val="16"/>
        </w:rPr>
        <w:t>at</w:t>
      </w:r>
      <w:r w:rsidR="005B3916" w:rsidRPr="00F0687C">
        <w:rPr>
          <w:sz w:val="16"/>
          <w:szCs w:val="16"/>
        </w:rPr>
        <w:t>a</w:t>
      </w:r>
      <w:r w:rsidR="005B3916" w:rsidRPr="00F0687C">
        <w:rPr>
          <w:spacing w:val="2"/>
          <w:sz w:val="16"/>
          <w:szCs w:val="16"/>
        </w:rPr>
        <w:t xml:space="preserve"> </w:t>
      </w:r>
      <w:r w:rsidR="005B3916" w:rsidRPr="00F0687C">
        <w:rPr>
          <w:spacing w:val="1"/>
          <w:sz w:val="16"/>
          <w:szCs w:val="16"/>
        </w:rPr>
        <w:t>c</w:t>
      </w:r>
      <w:r w:rsidR="005B3916" w:rsidRPr="00F0687C">
        <w:rPr>
          <w:spacing w:val="-6"/>
          <w:sz w:val="16"/>
          <w:szCs w:val="16"/>
        </w:rPr>
        <w:t>o</w:t>
      </w:r>
      <w:r w:rsidR="005B3916" w:rsidRPr="00F0687C">
        <w:rPr>
          <w:spacing w:val="1"/>
          <w:sz w:val="16"/>
          <w:szCs w:val="16"/>
        </w:rPr>
        <w:t>pi</w:t>
      </w:r>
      <w:r w:rsidR="005B3916" w:rsidRPr="00F0687C">
        <w:rPr>
          <w:sz w:val="16"/>
          <w:szCs w:val="16"/>
        </w:rPr>
        <w:t>a</w:t>
      </w:r>
      <w:r w:rsidR="005B3916" w:rsidRPr="00F0687C">
        <w:rPr>
          <w:spacing w:val="1"/>
          <w:sz w:val="16"/>
          <w:szCs w:val="16"/>
        </w:rPr>
        <w:t xml:space="preserve"> </w:t>
      </w:r>
      <w:r w:rsidR="005B3916" w:rsidRPr="00F0687C">
        <w:rPr>
          <w:spacing w:val="-1"/>
          <w:sz w:val="16"/>
          <w:szCs w:val="16"/>
        </w:rPr>
        <w:t>fo</w:t>
      </w:r>
      <w:r w:rsidR="005B3916" w:rsidRPr="00F0687C">
        <w:rPr>
          <w:spacing w:val="1"/>
          <w:sz w:val="16"/>
          <w:szCs w:val="16"/>
        </w:rPr>
        <w:t>t</w:t>
      </w:r>
      <w:r w:rsidR="005B3916" w:rsidRPr="00F0687C">
        <w:rPr>
          <w:spacing w:val="-1"/>
          <w:sz w:val="16"/>
          <w:szCs w:val="16"/>
        </w:rPr>
        <w:t>o</w:t>
      </w:r>
      <w:r w:rsidR="005B3916" w:rsidRPr="00F0687C">
        <w:rPr>
          <w:sz w:val="16"/>
          <w:szCs w:val="16"/>
        </w:rPr>
        <w:t>s</w:t>
      </w:r>
      <w:r w:rsidR="005B3916" w:rsidRPr="00F0687C">
        <w:rPr>
          <w:spacing w:val="1"/>
          <w:sz w:val="16"/>
          <w:szCs w:val="16"/>
        </w:rPr>
        <w:t>t</w:t>
      </w:r>
      <w:r w:rsidR="005B3916" w:rsidRPr="00F0687C">
        <w:rPr>
          <w:spacing w:val="-2"/>
          <w:sz w:val="16"/>
          <w:szCs w:val="16"/>
        </w:rPr>
        <w:t>a</w:t>
      </w:r>
      <w:r w:rsidR="005B3916" w:rsidRPr="00F0687C">
        <w:rPr>
          <w:spacing w:val="-1"/>
          <w:sz w:val="16"/>
          <w:szCs w:val="16"/>
        </w:rPr>
        <w:t>t</w:t>
      </w:r>
      <w:r w:rsidR="005B3916" w:rsidRPr="00F0687C">
        <w:rPr>
          <w:spacing w:val="1"/>
          <w:sz w:val="16"/>
          <w:szCs w:val="16"/>
        </w:rPr>
        <w:t>ic</w:t>
      </w:r>
      <w:r w:rsidR="005B3916" w:rsidRPr="00F0687C">
        <w:rPr>
          <w:sz w:val="16"/>
          <w:szCs w:val="16"/>
        </w:rPr>
        <w:t>a</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 xml:space="preserve">i </w:t>
      </w:r>
      <w:r w:rsidR="005B3916" w:rsidRPr="00F0687C">
        <w:rPr>
          <w:spacing w:val="1"/>
          <w:sz w:val="16"/>
          <w:szCs w:val="16"/>
        </w:rPr>
        <w:t>u</w:t>
      </w:r>
      <w:r w:rsidR="005B3916" w:rsidRPr="00F0687C">
        <w:rPr>
          <w:sz w:val="16"/>
          <w:szCs w:val="16"/>
        </w:rPr>
        <w:t>n</w:t>
      </w:r>
      <w:r w:rsidR="005B3916" w:rsidRPr="00F0687C">
        <w:rPr>
          <w:spacing w:val="38"/>
          <w:sz w:val="16"/>
          <w:szCs w:val="16"/>
        </w:rPr>
        <w:t xml:space="preserve"> </w:t>
      </w:r>
      <w:r w:rsidR="005B3916" w:rsidRPr="00F0687C">
        <w:rPr>
          <w:spacing w:val="-1"/>
          <w:sz w:val="16"/>
          <w:szCs w:val="16"/>
        </w:rPr>
        <w:t>do</w:t>
      </w:r>
      <w:r w:rsidR="005B3916" w:rsidRPr="00F0687C">
        <w:rPr>
          <w:spacing w:val="-2"/>
          <w:sz w:val="16"/>
          <w:szCs w:val="16"/>
        </w:rPr>
        <w:t>c</w:t>
      </w:r>
      <w:r w:rsidR="005B3916" w:rsidRPr="00F0687C">
        <w:rPr>
          <w:spacing w:val="-1"/>
          <w:sz w:val="16"/>
          <w:szCs w:val="16"/>
        </w:rPr>
        <w:t>u</w:t>
      </w:r>
      <w:r w:rsidR="005B3916" w:rsidRPr="00F0687C">
        <w:rPr>
          <w:sz w:val="16"/>
          <w:szCs w:val="16"/>
        </w:rPr>
        <w:t>m</w:t>
      </w:r>
      <w:r w:rsidR="005B3916" w:rsidRPr="00F0687C">
        <w:rPr>
          <w:spacing w:val="-5"/>
          <w:sz w:val="16"/>
          <w:szCs w:val="16"/>
        </w:rPr>
        <w:t>e</w:t>
      </w:r>
      <w:r w:rsidR="005B3916" w:rsidRPr="00F0687C">
        <w:rPr>
          <w:spacing w:val="1"/>
          <w:sz w:val="16"/>
          <w:szCs w:val="16"/>
        </w:rPr>
        <w:t>nt</w:t>
      </w:r>
      <w:r w:rsidR="005B3916" w:rsidRPr="00F0687C">
        <w:rPr>
          <w:sz w:val="16"/>
          <w:szCs w:val="16"/>
        </w:rPr>
        <w:t>o</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i</w:t>
      </w:r>
      <w:r w:rsidR="005B3916" w:rsidRPr="00F0687C">
        <w:rPr>
          <w:spacing w:val="-1"/>
          <w:sz w:val="16"/>
          <w:szCs w:val="16"/>
        </w:rPr>
        <w:t xml:space="preserve"> i</w:t>
      </w:r>
      <w:r w:rsidR="005B3916" w:rsidRPr="00F0687C">
        <w:rPr>
          <w:spacing w:val="1"/>
          <w:sz w:val="16"/>
          <w:szCs w:val="16"/>
        </w:rPr>
        <w:t>d</w:t>
      </w:r>
      <w:r w:rsidR="005B3916" w:rsidRPr="00F0687C">
        <w:rPr>
          <w:spacing w:val="-4"/>
          <w:sz w:val="16"/>
          <w:szCs w:val="16"/>
        </w:rPr>
        <w:t>e</w:t>
      </w:r>
      <w:r w:rsidR="005B3916" w:rsidRPr="00F0687C">
        <w:rPr>
          <w:spacing w:val="1"/>
          <w:sz w:val="16"/>
          <w:szCs w:val="16"/>
        </w:rPr>
        <w:t>nt</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1"/>
          <w:sz w:val="16"/>
          <w:szCs w:val="16"/>
        </w:rPr>
        <w:t xml:space="preserve"> </w:t>
      </w:r>
      <w:r w:rsidR="005B3916" w:rsidRPr="00F0687C">
        <w:rPr>
          <w:spacing w:val="-2"/>
          <w:sz w:val="16"/>
          <w:szCs w:val="16"/>
        </w:rPr>
        <w:t>i</w:t>
      </w:r>
      <w:r w:rsidR="005B3916" w:rsidRPr="00F0687C">
        <w:rPr>
          <w:sz w:val="16"/>
          <w:szCs w:val="16"/>
        </w:rPr>
        <w:t>n</w:t>
      </w:r>
      <w:r w:rsidR="005B3916" w:rsidRPr="00F0687C">
        <w:rPr>
          <w:spacing w:val="2"/>
          <w:sz w:val="16"/>
          <w:szCs w:val="16"/>
        </w:rPr>
        <w:t xml:space="preserve"> </w:t>
      </w:r>
      <w:r w:rsidR="005B3916" w:rsidRPr="00F0687C">
        <w:rPr>
          <w:spacing w:val="1"/>
          <w:sz w:val="16"/>
          <w:szCs w:val="16"/>
        </w:rPr>
        <w:t>c</w:t>
      </w:r>
      <w:r w:rsidR="005B3916" w:rsidRPr="00F0687C">
        <w:rPr>
          <w:spacing w:val="-1"/>
          <w:sz w:val="16"/>
          <w:szCs w:val="16"/>
        </w:rPr>
        <w:t>or</w:t>
      </w:r>
      <w:r w:rsidR="005B3916" w:rsidRPr="00F0687C">
        <w:rPr>
          <w:sz w:val="16"/>
          <w:szCs w:val="16"/>
        </w:rPr>
        <w:t>so</w:t>
      </w:r>
      <w:r w:rsidR="005B3916" w:rsidRPr="00F0687C">
        <w:rPr>
          <w:spacing w:val="-3"/>
          <w:sz w:val="16"/>
          <w:szCs w:val="16"/>
        </w:rPr>
        <w:t xml:space="preserve"> </w:t>
      </w:r>
      <w:r w:rsidR="005B3916" w:rsidRPr="00F0687C">
        <w:rPr>
          <w:spacing w:val="-1"/>
          <w:sz w:val="16"/>
          <w:szCs w:val="16"/>
        </w:rPr>
        <w:t>d</w:t>
      </w:r>
      <w:r w:rsidR="005B3916" w:rsidRPr="00F0687C">
        <w:rPr>
          <w:sz w:val="16"/>
          <w:szCs w:val="16"/>
        </w:rPr>
        <w:t>i</w:t>
      </w:r>
      <w:r w:rsidR="005B3916" w:rsidRPr="00F0687C">
        <w:rPr>
          <w:spacing w:val="2"/>
          <w:sz w:val="16"/>
          <w:szCs w:val="16"/>
        </w:rPr>
        <w:t xml:space="preserve"> </w:t>
      </w:r>
      <w:r w:rsidR="005B3916" w:rsidRPr="00F0687C">
        <w:rPr>
          <w:spacing w:val="-1"/>
          <w:sz w:val="16"/>
          <w:szCs w:val="16"/>
        </w:rPr>
        <w:t>v</w:t>
      </w:r>
      <w:r w:rsidR="005B3916" w:rsidRPr="00F0687C">
        <w:rPr>
          <w:spacing w:val="1"/>
          <w:sz w:val="16"/>
          <w:szCs w:val="16"/>
        </w:rPr>
        <w:t>a</w:t>
      </w:r>
      <w:r w:rsidR="005B3916" w:rsidRPr="00F0687C">
        <w:rPr>
          <w:spacing w:val="-2"/>
          <w:sz w:val="16"/>
          <w:szCs w:val="16"/>
        </w:rPr>
        <w:t>l</w:t>
      </w:r>
      <w:r w:rsidR="005B3916" w:rsidRPr="00F0687C">
        <w:rPr>
          <w:spacing w:val="-1"/>
          <w:sz w:val="16"/>
          <w:szCs w:val="16"/>
        </w:rPr>
        <w:t>i</w:t>
      </w:r>
      <w:r w:rsidR="005B3916" w:rsidRPr="00F0687C">
        <w:rPr>
          <w:spacing w:val="1"/>
          <w:sz w:val="16"/>
          <w:szCs w:val="16"/>
        </w:rPr>
        <w:t>d</w:t>
      </w:r>
      <w:r w:rsidR="005B3916" w:rsidRPr="00F0687C">
        <w:rPr>
          <w:spacing w:val="-1"/>
          <w:sz w:val="16"/>
          <w:szCs w:val="16"/>
        </w:rPr>
        <w:t>i</w:t>
      </w:r>
      <w:r w:rsidR="005B3916" w:rsidRPr="00F0687C">
        <w:rPr>
          <w:spacing w:val="1"/>
          <w:sz w:val="16"/>
          <w:szCs w:val="16"/>
        </w:rPr>
        <w:t>t</w:t>
      </w:r>
      <w:r w:rsidR="005B3916" w:rsidRPr="00F0687C">
        <w:rPr>
          <w:sz w:val="16"/>
          <w:szCs w:val="16"/>
        </w:rPr>
        <w:t>à</w:t>
      </w:r>
      <w:r w:rsidR="005B3916" w:rsidRPr="00F0687C">
        <w:rPr>
          <w:spacing w:val="-1"/>
          <w:sz w:val="16"/>
          <w:szCs w:val="16"/>
        </w:rPr>
        <w:t xml:space="preserve"> d</w:t>
      </w:r>
      <w:r w:rsidR="005B3916" w:rsidRPr="00F0687C">
        <w:rPr>
          <w:spacing w:val="-4"/>
          <w:sz w:val="16"/>
          <w:szCs w:val="16"/>
        </w:rPr>
        <w:t>e</w:t>
      </w:r>
      <w:r w:rsidR="005B3916" w:rsidRPr="00F0687C">
        <w:rPr>
          <w:sz w:val="16"/>
          <w:szCs w:val="16"/>
        </w:rPr>
        <w:t>l</w:t>
      </w:r>
      <w:r w:rsidR="005B3916" w:rsidRPr="00F0687C">
        <w:rPr>
          <w:spacing w:val="-1"/>
          <w:sz w:val="16"/>
          <w:szCs w:val="16"/>
        </w:rPr>
        <w:t xml:space="preserve"> </w:t>
      </w:r>
      <w:r w:rsidR="005B3916" w:rsidRPr="00F0687C">
        <w:rPr>
          <w:sz w:val="16"/>
          <w:szCs w:val="16"/>
        </w:rPr>
        <w:t>s</w:t>
      </w:r>
      <w:r w:rsidR="005B3916" w:rsidRPr="00F0687C">
        <w:rPr>
          <w:spacing w:val="-1"/>
          <w:sz w:val="16"/>
          <w:szCs w:val="16"/>
        </w:rPr>
        <w:t>og</w:t>
      </w:r>
      <w:r w:rsidR="005B3916" w:rsidRPr="00F0687C">
        <w:rPr>
          <w:spacing w:val="1"/>
          <w:sz w:val="16"/>
          <w:szCs w:val="16"/>
        </w:rPr>
        <w:t>g</w:t>
      </w:r>
      <w:r w:rsidR="005B3916" w:rsidRPr="00F0687C">
        <w:rPr>
          <w:spacing w:val="-4"/>
          <w:sz w:val="16"/>
          <w:szCs w:val="16"/>
        </w:rPr>
        <w:t>e</w:t>
      </w:r>
      <w:r w:rsidR="005B3916" w:rsidRPr="00F0687C">
        <w:rPr>
          <w:spacing w:val="1"/>
          <w:sz w:val="16"/>
          <w:szCs w:val="16"/>
        </w:rPr>
        <w:t>tt</w:t>
      </w:r>
      <w:r w:rsidR="005B3916" w:rsidRPr="00F0687C">
        <w:rPr>
          <w:sz w:val="16"/>
          <w:szCs w:val="16"/>
        </w:rPr>
        <w:t xml:space="preserve">o </w:t>
      </w:r>
      <w:r w:rsidR="005B3916" w:rsidRPr="00F0687C">
        <w:rPr>
          <w:spacing w:val="-1"/>
          <w:sz w:val="16"/>
          <w:szCs w:val="16"/>
        </w:rPr>
        <w:t>f</w:t>
      </w:r>
      <w:r w:rsidR="005B3916" w:rsidRPr="00F0687C">
        <w:rPr>
          <w:spacing w:val="1"/>
          <w:sz w:val="16"/>
          <w:szCs w:val="16"/>
        </w:rPr>
        <w:t>i</w:t>
      </w:r>
      <w:r w:rsidR="005B3916" w:rsidRPr="00F0687C">
        <w:rPr>
          <w:spacing w:val="-1"/>
          <w:sz w:val="16"/>
          <w:szCs w:val="16"/>
        </w:rPr>
        <w:t>r</w:t>
      </w:r>
      <w:r w:rsidR="005B3916" w:rsidRPr="00F0687C">
        <w:rPr>
          <w:sz w:val="16"/>
          <w:szCs w:val="16"/>
        </w:rPr>
        <w:t>m</w:t>
      </w:r>
      <w:r w:rsidR="005B3916" w:rsidRPr="00F0687C">
        <w:rPr>
          <w:spacing w:val="1"/>
          <w:sz w:val="16"/>
          <w:szCs w:val="16"/>
        </w:rPr>
        <w:t>ata</w:t>
      </w:r>
      <w:r w:rsidR="005B3916" w:rsidRPr="00F0687C">
        <w:rPr>
          <w:spacing w:val="-1"/>
          <w:sz w:val="16"/>
          <w:szCs w:val="16"/>
        </w:rPr>
        <w:t>r</w:t>
      </w:r>
      <w:r w:rsidR="005B3916" w:rsidRPr="00F0687C">
        <w:rPr>
          <w:spacing w:val="1"/>
          <w:sz w:val="16"/>
          <w:szCs w:val="16"/>
        </w:rPr>
        <w:t>i</w:t>
      </w:r>
      <w:r w:rsidR="005B3916"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9"/>
          <w:sz w:val="16"/>
          <w:szCs w:val="16"/>
        </w:rPr>
        <w:t xml:space="preserve"> </w:t>
      </w:r>
      <w:r w:rsidRPr="00F0687C">
        <w:rPr>
          <w:spacing w:val="-1"/>
          <w:sz w:val="16"/>
          <w:szCs w:val="16"/>
        </w:rPr>
        <w:t>l</w:t>
      </w:r>
      <w:r w:rsidRPr="00F0687C">
        <w:rPr>
          <w:sz w:val="16"/>
          <w:szCs w:val="16"/>
        </w:rPr>
        <w:t>a</w:t>
      </w:r>
      <w:r w:rsidRPr="00F0687C">
        <w:rPr>
          <w:spacing w:val="9"/>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6"/>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4"/>
          <w:sz w:val="16"/>
          <w:szCs w:val="16"/>
        </w:rPr>
        <w:t xml:space="preserve"> </w:t>
      </w:r>
      <w:r w:rsidRPr="00F0687C">
        <w:rPr>
          <w:spacing w:val="1"/>
          <w:sz w:val="16"/>
          <w:szCs w:val="16"/>
        </w:rPr>
        <w:t>da</w:t>
      </w:r>
      <w:r w:rsidRPr="00F0687C">
        <w:rPr>
          <w:sz w:val="16"/>
          <w:szCs w:val="16"/>
        </w:rPr>
        <w:t>l</w:t>
      </w:r>
      <w:r w:rsidRPr="00F0687C">
        <w:rPr>
          <w:spacing w:val="7"/>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9"/>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d</w:t>
      </w:r>
      <w:r w:rsidRPr="00F0687C">
        <w:rPr>
          <w:spacing w:val="11"/>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6"/>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2"/>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1"/>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1"/>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9"/>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Pr="00F0687C">
        <w:rPr>
          <w:spacing w:val="1"/>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a</w:t>
      </w:r>
      <w:r w:rsidRPr="00F0687C">
        <w:rPr>
          <w:spacing w:val="-1"/>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Pr="00F0687C">
        <w:rPr>
          <w:spacing w:val="2"/>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z w:val="16"/>
          <w:szCs w:val="16"/>
        </w:rPr>
        <w:t>i</w:t>
      </w:r>
      <w:r w:rsidRPr="00F0687C">
        <w:rPr>
          <w:spacing w:val="2"/>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2"/>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10"/>
      <w:headerReference w:type="default" r:id="rId11"/>
      <w:headerReference w:type="first" r:id="rId12"/>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0C" w:rsidRDefault="00D4490C">
      <w:r>
        <w:separator/>
      </w:r>
    </w:p>
  </w:endnote>
  <w:endnote w:type="continuationSeparator" w:id="0">
    <w:p w:rsidR="00D4490C" w:rsidRDefault="00D4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0C" w:rsidRDefault="00D4490C">
      <w:r>
        <w:separator/>
      </w:r>
    </w:p>
  </w:footnote>
  <w:footnote w:type="continuationSeparator" w:id="0">
    <w:p w:rsidR="00D4490C" w:rsidRDefault="00D4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pPr>
      <w:autoSpaceDE w:val="0"/>
      <w:spacing w:line="200" w:lineRule="exact"/>
    </w:pPr>
  </w:p>
  <w:p w:rsidR="001D54DE" w:rsidRDefault="001D54DE">
    <w:pPr>
      <w:autoSpaceDE w:val="0"/>
      <w:spacing w:line="200" w:lineRule="exact"/>
    </w:pPr>
  </w:p>
  <w:p w:rsidR="000D22F7" w:rsidRDefault="00C66937" w:rsidP="000D22F7">
    <w:pPr>
      <w:pStyle w:val="Intestazione"/>
      <w:rPr>
        <w:b/>
        <w:color w:val="7F7F7F" w:themeColor="text1" w:themeTint="80"/>
        <w:sz w:val="22"/>
      </w:rPr>
    </w:pPr>
    <w:r>
      <w:rPr>
        <w:b/>
        <w:color w:val="7F7F7F" w:themeColor="text1" w:themeTint="80"/>
        <w:sz w:val="22"/>
      </w:rPr>
      <w:t>Procedura di gara</w:t>
    </w:r>
    <w:r w:rsidR="000D22F7">
      <w:rPr>
        <w:b/>
        <w:color w:val="7F7F7F" w:themeColor="text1" w:themeTint="80"/>
        <w:sz w:val="22"/>
      </w:rPr>
      <w:t xml:space="preserve"> - CIG:</w:t>
    </w:r>
    <w:r w:rsidR="00612165">
      <w:rPr>
        <w:b/>
        <w:color w:val="7F7F7F" w:themeColor="text1" w:themeTint="80"/>
        <w:sz w:val="22"/>
      </w:rPr>
      <w:t xml:space="preserve"> </w:t>
    </w:r>
    <w:r w:rsidR="00B34EF6">
      <w:rPr>
        <w:b/>
        <w:color w:val="7F7F7F" w:themeColor="text1" w:themeTint="80"/>
        <w:sz w:val="22"/>
      </w:rPr>
      <w:t>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92" w:rsidRDefault="00C66937" w:rsidP="00C31592">
    <w:pPr>
      <w:pStyle w:val="Intestazione"/>
      <w:rPr>
        <w:color w:val="A6A6A6" w:themeColor="background1" w:themeShade="A6"/>
      </w:rPr>
    </w:pPr>
    <w:r>
      <w:rPr>
        <w:b/>
        <w:color w:val="A6A6A6" w:themeColor="background1" w:themeShade="A6"/>
        <w:sz w:val="22"/>
      </w:rPr>
      <w:t xml:space="preserve">Procedura di gara - </w:t>
    </w:r>
    <w:r w:rsidR="00C31592">
      <w:rPr>
        <w:b/>
        <w:color w:val="A6A6A6" w:themeColor="background1" w:themeShade="A6"/>
        <w:sz w:val="22"/>
      </w:rPr>
      <w:t>CIG:</w:t>
    </w:r>
    <w:r w:rsidR="00F125F7">
      <w:rPr>
        <w:b/>
        <w:color w:val="A6A6A6" w:themeColor="background1" w:themeShade="A6"/>
        <w:sz w:val="22"/>
      </w:rPr>
      <w:t xml:space="preserve"> </w:t>
    </w:r>
    <w:r w:rsidR="00B34EF6">
      <w:rPr>
        <w:b/>
        <w:color w:val="A6A6A6" w:themeColor="background1" w:themeShade="A6"/>
        <w:sz w:val="22"/>
      </w:rPr>
      <w:t>______________</w:t>
    </w:r>
  </w:p>
  <w:p w:rsidR="00C445CE" w:rsidRPr="00C31592" w:rsidRDefault="00C445CE" w:rsidP="00C3159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D"/>
    <w:rsid w:val="0009264D"/>
    <w:rsid w:val="000B0E5F"/>
    <w:rsid w:val="000D22F7"/>
    <w:rsid w:val="00105C45"/>
    <w:rsid w:val="00132083"/>
    <w:rsid w:val="0019770E"/>
    <w:rsid w:val="001D54DE"/>
    <w:rsid w:val="0021655C"/>
    <w:rsid w:val="00234045"/>
    <w:rsid w:val="00247149"/>
    <w:rsid w:val="002970B7"/>
    <w:rsid w:val="002C3198"/>
    <w:rsid w:val="00302F9E"/>
    <w:rsid w:val="00312769"/>
    <w:rsid w:val="003A207A"/>
    <w:rsid w:val="003C7ADC"/>
    <w:rsid w:val="003D77CE"/>
    <w:rsid w:val="004550C0"/>
    <w:rsid w:val="004A5A17"/>
    <w:rsid w:val="004B7D6A"/>
    <w:rsid w:val="004F386F"/>
    <w:rsid w:val="00544B51"/>
    <w:rsid w:val="005B3916"/>
    <w:rsid w:val="005F73EB"/>
    <w:rsid w:val="006004CA"/>
    <w:rsid w:val="00603E77"/>
    <w:rsid w:val="00612165"/>
    <w:rsid w:val="00624937"/>
    <w:rsid w:val="00685BFC"/>
    <w:rsid w:val="006A1DFB"/>
    <w:rsid w:val="007706AB"/>
    <w:rsid w:val="00960561"/>
    <w:rsid w:val="009B1F69"/>
    <w:rsid w:val="00A04428"/>
    <w:rsid w:val="00AC0F1E"/>
    <w:rsid w:val="00AF0889"/>
    <w:rsid w:val="00AF5562"/>
    <w:rsid w:val="00B00041"/>
    <w:rsid w:val="00B2419B"/>
    <w:rsid w:val="00B30F41"/>
    <w:rsid w:val="00B32A74"/>
    <w:rsid w:val="00B34EF6"/>
    <w:rsid w:val="00B56DC2"/>
    <w:rsid w:val="00B85CE9"/>
    <w:rsid w:val="00B901E2"/>
    <w:rsid w:val="00BD4F68"/>
    <w:rsid w:val="00BD5D7F"/>
    <w:rsid w:val="00C31592"/>
    <w:rsid w:val="00C445CE"/>
    <w:rsid w:val="00C6456B"/>
    <w:rsid w:val="00C66937"/>
    <w:rsid w:val="00C72EFD"/>
    <w:rsid w:val="00CE3C07"/>
    <w:rsid w:val="00CE59B5"/>
    <w:rsid w:val="00D26728"/>
    <w:rsid w:val="00D4490C"/>
    <w:rsid w:val="00D969C3"/>
    <w:rsid w:val="00DC1433"/>
    <w:rsid w:val="00E31D4E"/>
    <w:rsid w:val="00E34B38"/>
    <w:rsid w:val="00EC353F"/>
    <w:rsid w:val="00F0687C"/>
    <w:rsid w:val="00F125F7"/>
    <w:rsid w:val="00F41593"/>
    <w:rsid w:val="00FC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092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 w:type="paragraph" w:styleId="Paragrafoelenco">
    <w:name w:val="List Paragraph"/>
    <w:basedOn w:val="Normale"/>
    <w:uiPriority w:val="34"/>
    <w:qFormat/>
    <w:rsid w:val="0009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2695">
      <w:bodyDiv w:val="1"/>
      <w:marLeft w:val="0"/>
      <w:marRight w:val="0"/>
      <w:marTop w:val="0"/>
      <w:marBottom w:val="0"/>
      <w:divBdr>
        <w:top w:val="none" w:sz="0" w:space="0" w:color="auto"/>
        <w:left w:val="none" w:sz="0" w:space="0" w:color="auto"/>
        <w:bottom w:val="none" w:sz="0" w:space="0" w:color="auto"/>
        <w:right w:val="none" w:sz="0" w:space="0" w:color="auto"/>
      </w:divBdr>
    </w:div>
    <w:div w:id="1157455341">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8AA5-5346-47FF-9A1A-2ECEEAC5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1549</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Antonella Tortorella</cp:lastModifiedBy>
  <cp:revision>10</cp:revision>
  <cp:lastPrinted>2015-03-27T15:24:00Z</cp:lastPrinted>
  <dcterms:created xsi:type="dcterms:W3CDTF">2016-05-11T08:17:00Z</dcterms:created>
  <dcterms:modified xsi:type="dcterms:W3CDTF">2017-05-23T07:31:00Z</dcterms:modified>
</cp:coreProperties>
</file>